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13" w:rsidRDefault="00DF0E13" w:rsidP="00DF0E13">
      <w:pPr>
        <w:spacing w:line="360" w:lineRule="auto"/>
        <w:jc w:val="center"/>
        <w:rPr>
          <w:rFonts w:ascii="Times New Roman" w:hAnsi="Times New Roman" w:cs="Times New Roman"/>
          <w:b/>
          <w:color w:val="212529"/>
          <w:sz w:val="32"/>
          <w:szCs w:val="32"/>
          <w:shd w:val="clear" w:color="auto" w:fill="FFFFFF"/>
        </w:rPr>
      </w:pPr>
      <w:r w:rsidRPr="00DF0E13">
        <w:rPr>
          <w:rFonts w:ascii="Times New Roman" w:hAnsi="Times New Roman" w:cs="Times New Roman"/>
          <w:b/>
          <w:color w:val="212529"/>
          <w:sz w:val="32"/>
          <w:szCs w:val="32"/>
          <w:shd w:val="clear" w:color="auto" w:fill="FFFFFF"/>
        </w:rPr>
        <w:t>KARABURNA ORTAOKULU TARİHÇESİ</w:t>
      </w:r>
    </w:p>
    <w:p w:rsidR="00DF0E13" w:rsidRPr="00DF0E13" w:rsidRDefault="00DF0E13" w:rsidP="00DF0E13">
      <w:pPr>
        <w:spacing w:line="360" w:lineRule="auto"/>
        <w:jc w:val="center"/>
        <w:rPr>
          <w:rFonts w:ascii="Times New Roman" w:hAnsi="Times New Roman" w:cs="Times New Roman"/>
          <w:b/>
          <w:color w:val="212529"/>
          <w:sz w:val="32"/>
          <w:szCs w:val="32"/>
          <w:shd w:val="clear" w:color="auto" w:fill="FFFFFF"/>
        </w:rPr>
      </w:pPr>
    </w:p>
    <w:p w:rsidR="00CE0EA2" w:rsidRPr="00DF0E13" w:rsidRDefault="00DF0E13" w:rsidP="00DF0E13">
      <w:pPr>
        <w:spacing w:line="360" w:lineRule="auto"/>
        <w:rPr>
          <w:rFonts w:ascii="Times New Roman" w:hAnsi="Times New Roman" w:cs="Times New Roman"/>
        </w:rPr>
      </w:pPr>
      <w:r w:rsidRPr="00DF0E13">
        <w:rPr>
          <w:rFonts w:ascii="Times New Roman" w:hAnsi="Times New Roman" w:cs="Times New Roman"/>
          <w:color w:val="212529"/>
          <w:sz w:val="27"/>
          <w:szCs w:val="27"/>
          <w:shd w:val="clear" w:color="auto" w:fill="FFFFFF"/>
        </w:rPr>
        <w:t>Karaburna Ortaokulu 1932 yılında hizmete açılmıştır. İlk adı Karaburna Köyü ilkokuludur. O tarihlerde Kırşehir İli Hacıbektaş İlçesi Milli Eğitim Müdürlüğü bünyesindeyken Nevşehirin 1954 yılında il olması Hacıbektaşın bu ile bağlanması .nedeni ile Nevşehir ili Hacıbektaş İlçesi Milli Eğitim Müdürlüğü büntesine katılmıştır. Son nufus sayımında Karburna nın belediyelik olmasıyla ek bir bina daha inşa edilmiştir. 2008 yılından beri eğitim ve öğretime yeni binasında devem etmektedir. Günümüzde hem Karaburna beldesindeki ilköğretim çağındaki öğrencilere hem de  Karaburç, Yeşilli, Hacılar ,Yeşilyurt,Şahinler Köylerinden taşımalı olarak gelen 1. ve 2. Kademe öğrencilerine hizmet vermektedir. Kasabanın İlçeye uzaklığı 13 km olup ulaşım imkanları mevcuttur.</w:t>
      </w:r>
    </w:p>
    <w:sectPr w:rsidR="00CE0EA2" w:rsidRPr="00DF0E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compat>
    <w:useFELayout/>
  </w:compat>
  <w:rsids>
    <w:rsidRoot w:val="00DF0E13"/>
    <w:rsid w:val="00CE0EA2"/>
    <w:rsid w:val="00DF0E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Karaburna</dc:creator>
  <cp:keywords/>
  <dc:description/>
  <cp:lastModifiedBy>Karaburna</cp:lastModifiedBy>
  <cp:revision>2</cp:revision>
  <dcterms:created xsi:type="dcterms:W3CDTF">2023-05-05T09:41:00Z</dcterms:created>
  <dcterms:modified xsi:type="dcterms:W3CDTF">2023-05-05T09:42:00Z</dcterms:modified>
</cp:coreProperties>
</file>